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45" w:rsidRDefault="006971C1" w:rsidP="006971C1">
      <w:pPr>
        <w:jc w:val="center"/>
        <w:rPr>
          <w:b/>
          <w:sz w:val="28"/>
          <w:u w:val="single"/>
        </w:rPr>
      </w:pPr>
      <w:r w:rsidRPr="002F0245">
        <w:rPr>
          <w:b/>
          <w:sz w:val="28"/>
          <w:u w:val="single"/>
        </w:rPr>
        <w:t xml:space="preserve">FICHA DE VERIFICACIÓN </w:t>
      </w:r>
    </w:p>
    <w:p w:rsidR="006971C1" w:rsidRDefault="006971C1" w:rsidP="006971C1">
      <w:pPr>
        <w:jc w:val="center"/>
        <w:rPr>
          <w:b/>
          <w:sz w:val="28"/>
          <w:u w:val="single"/>
        </w:rPr>
      </w:pPr>
      <w:r w:rsidRPr="002F0245">
        <w:rPr>
          <w:b/>
          <w:sz w:val="28"/>
          <w:u w:val="single"/>
        </w:rPr>
        <w:t>EVALUACIÓN DE PROTOCOLOS POR EL COMITÉ DE ÉTICA</w:t>
      </w:r>
    </w:p>
    <w:tbl>
      <w:tblPr>
        <w:tblStyle w:val="Tablaconcuadrcula"/>
        <w:tblW w:w="9232" w:type="dxa"/>
        <w:tblLook w:val="04A0" w:firstRow="1" w:lastRow="0" w:firstColumn="1" w:lastColumn="0" w:noHBand="0" w:noVBand="1"/>
      </w:tblPr>
      <w:tblGrid>
        <w:gridCol w:w="6204"/>
        <w:gridCol w:w="618"/>
        <w:gridCol w:w="709"/>
        <w:gridCol w:w="1701"/>
      </w:tblGrid>
      <w:tr w:rsidR="00F31E53" w:rsidTr="009D4077">
        <w:tc>
          <w:tcPr>
            <w:tcW w:w="6204" w:type="dxa"/>
          </w:tcPr>
          <w:p w:rsidR="00F31E53" w:rsidRPr="002F0245" w:rsidRDefault="00F31E53" w:rsidP="009D4077">
            <w:pPr>
              <w:jc w:val="center"/>
              <w:rPr>
                <w:b/>
                <w:i/>
              </w:rPr>
            </w:pPr>
            <w:r w:rsidRPr="002F0245">
              <w:rPr>
                <w:b/>
                <w:i/>
              </w:rPr>
              <w:t>ANÁLISIS ÉTICO</w:t>
            </w:r>
          </w:p>
        </w:tc>
        <w:tc>
          <w:tcPr>
            <w:tcW w:w="618" w:type="dxa"/>
          </w:tcPr>
          <w:p w:rsidR="00F31E53" w:rsidRPr="002F0245" w:rsidRDefault="00F31E53" w:rsidP="009D4077">
            <w:pPr>
              <w:jc w:val="both"/>
              <w:rPr>
                <w:b/>
                <w:i/>
              </w:rPr>
            </w:pPr>
            <w:r w:rsidRPr="002F0245">
              <w:rPr>
                <w:b/>
                <w:i/>
              </w:rPr>
              <w:t>SI</w:t>
            </w:r>
          </w:p>
        </w:tc>
        <w:tc>
          <w:tcPr>
            <w:tcW w:w="709" w:type="dxa"/>
          </w:tcPr>
          <w:p w:rsidR="00F31E53" w:rsidRPr="002F0245" w:rsidRDefault="00F31E53" w:rsidP="009D4077">
            <w:pPr>
              <w:jc w:val="both"/>
              <w:rPr>
                <w:b/>
                <w:i/>
              </w:rPr>
            </w:pPr>
            <w:r w:rsidRPr="002F0245">
              <w:rPr>
                <w:b/>
                <w:i/>
              </w:rPr>
              <w:t>NO</w:t>
            </w:r>
          </w:p>
        </w:tc>
        <w:tc>
          <w:tcPr>
            <w:tcW w:w="1701" w:type="dxa"/>
          </w:tcPr>
          <w:p w:rsidR="00F31E53" w:rsidRPr="002F0245" w:rsidRDefault="00F31E53" w:rsidP="009D4077">
            <w:pPr>
              <w:jc w:val="both"/>
              <w:rPr>
                <w:b/>
                <w:i/>
              </w:rPr>
            </w:pPr>
            <w:r w:rsidRPr="002F0245">
              <w:rPr>
                <w:b/>
                <w:i/>
              </w:rPr>
              <w:t>PARCIALMENTE</w:t>
            </w:r>
          </w:p>
        </w:tc>
      </w:tr>
      <w:tr w:rsidR="00F31E53" w:rsidTr="009D4077">
        <w:tc>
          <w:tcPr>
            <w:tcW w:w="6204" w:type="dxa"/>
          </w:tcPr>
          <w:p w:rsidR="00F31E53" w:rsidRDefault="00F31E53" w:rsidP="009D4077">
            <w:pPr>
              <w:jc w:val="both"/>
            </w:pPr>
            <w:r>
              <w:t>1. ¿Plantea el proyecto de investigación una pregunta científicamente válida?</w:t>
            </w:r>
          </w:p>
          <w:p w:rsidR="00F31E53" w:rsidRDefault="00F31E53" w:rsidP="009D4077">
            <w:pPr>
              <w:jc w:val="both"/>
            </w:pPr>
            <w:r>
              <w:t>2. ¿Es el diseño propuesta apropiado para obtener una respuesta clara a la pregunta que se plantea?</w:t>
            </w:r>
          </w:p>
          <w:p w:rsidR="00F31E53" w:rsidRDefault="00F31E53" w:rsidP="009D4077">
            <w:pPr>
              <w:jc w:val="both"/>
            </w:pPr>
            <w:r>
              <w:t xml:space="preserve">3. Es el coste humano excesivo en término de riesgo, </w:t>
            </w:r>
            <w:proofErr w:type="spellStart"/>
            <w:r>
              <w:t>di</w:t>
            </w:r>
            <w:r w:rsidR="009D4077">
              <w:t>s</w:t>
            </w:r>
            <w:r>
              <w:t>confort</w:t>
            </w:r>
            <w:proofErr w:type="spellEnd"/>
            <w:r>
              <w:t xml:space="preserve"> o número de sujetos</w:t>
            </w:r>
            <w:proofErr w:type="gramStart"/>
            <w:r>
              <w:t>?</w:t>
            </w:r>
            <w:proofErr w:type="gramEnd"/>
          </w:p>
          <w:p w:rsidR="00F31E53" w:rsidRDefault="00F31E53" w:rsidP="009D4077">
            <w:pPr>
              <w:jc w:val="both"/>
            </w:pPr>
            <w:r>
              <w:t>4. ¿Cómo van a ser reclutados los sujetos en la investigación?</w:t>
            </w:r>
          </w:p>
          <w:p w:rsidR="00F31E53" w:rsidRDefault="00F31E53" w:rsidP="009D4077">
            <w:pPr>
              <w:jc w:val="both"/>
            </w:pPr>
            <w:r>
              <w:t>5. ¿Se les ofrecerá alguna recompensa por participar?</w:t>
            </w:r>
          </w:p>
          <w:p w:rsidR="00F31E53" w:rsidRDefault="00F31E53" w:rsidP="009D4077">
            <w:pPr>
              <w:jc w:val="both"/>
            </w:pPr>
            <w:r>
              <w:t>6. ¿Se les explicará a los paciente/sujetos de estudio sobre la investigación?</w:t>
            </w:r>
          </w:p>
          <w:p w:rsidR="00F31E53" w:rsidRDefault="00F31E53" w:rsidP="009D4077">
            <w:pPr>
              <w:jc w:val="both"/>
            </w:pPr>
            <w:r>
              <w:t>7. ¿Cómo y en qué términos les será pedido su consentimiento para participar en el estudio?</w:t>
            </w:r>
          </w:p>
          <w:p w:rsidR="00F31E53" w:rsidRDefault="00F31E53" w:rsidP="009D4077">
            <w:pPr>
              <w:jc w:val="both"/>
            </w:pPr>
            <w:r>
              <w:t>8. ¿Exactamente a qué situaciones y procedimientos estará retirado del estudio?</w:t>
            </w:r>
          </w:p>
          <w:p w:rsidR="00F31E53" w:rsidRDefault="00F31E53" w:rsidP="009D4077">
            <w:pPr>
              <w:jc w:val="both"/>
            </w:pPr>
            <w:r>
              <w:t>9. ¿En qué circunstancias el paciente/sujeto de estudio será retirado del estudio?</w:t>
            </w:r>
          </w:p>
          <w:p w:rsidR="00F31E53" w:rsidRDefault="00F31E53" w:rsidP="009D4077">
            <w:pPr>
              <w:jc w:val="both"/>
            </w:pPr>
            <w:r>
              <w:t>10. ¿Cómo será indemnizado el paciente/sujeto de estudio en caso de sufrir daño injustificado durante la investigación?</w:t>
            </w:r>
          </w:p>
          <w:p w:rsidR="00F31E53" w:rsidRDefault="00F31E53" w:rsidP="009D4077">
            <w:pPr>
              <w:jc w:val="both"/>
            </w:pPr>
            <w:r>
              <w:t>11. ¿Qué derechos tienen el investigador, el sponsor del estudio y el paciente/sujeto de estudio en relación a los datos obtenidos del estudio y su eventual publicación?</w:t>
            </w:r>
          </w:p>
          <w:p w:rsidR="00F31E53" w:rsidRDefault="00F31E53" w:rsidP="009D4077">
            <w:pPr>
              <w:jc w:val="both"/>
            </w:pPr>
            <w:r>
              <w:t>12. Evaluación equitativa de la muestra: Especificación de los sujetos a intervenir, Establec</w:t>
            </w:r>
            <w:r w:rsidR="009D4077">
              <w:t>i</w:t>
            </w:r>
            <w:r>
              <w:t>miento de criterios diagnósticos, criterios para inclusión, criterios para exclusión, incluye grupos especiales</w:t>
            </w:r>
          </w:p>
        </w:tc>
        <w:tc>
          <w:tcPr>
            <w:tcW w:w="618" w:type="dxa"/>
          </w:tcPr>
          <w:p w:rsidR="00F31E53" w:rsidRDefault="00F31E53" w:rsidP="009D4077">
            <w:pPr>
              <w:jc w:val="both"/>
            </w:pPr>
          </w:p>
        </w:tc>
        <w:tc>
          <w:tcPr>
            <w:tcW w:w="709" w:type="dxa"/>
          </w:tcPr>
          <w:p w:rsidR="00F31E53" w:rsidRDefault="00F31E53" w:rsidP="009D4077">
            <w:pPr>
              <w:jc w:val="both"/>
            </w:pPr>
          </w:p>
        </w:tc>
        <w:tc>
          <w:tcPr>
            <w:tcW w:w="1701" w:type="dxa"/>
          </w:tcPr>
          <w:p w:rsidR="00F31E53" w:rsidRDefault="00F31E53" w:rsidP="009D4077">
            <w:pPr>
              <w:jc w:val="both"/>
            </w:pPr>
          </w:p>
        </w:tc>
      </w:tr>
      <w:tr w:rsidR="00F31E53" w:rsidTr="009D4077">
        <w:tc>
          <w:tcPr>
            <w:tcW w:w="6204" w:type="dxa"/>
          </w:tcPr>
          <w:p w:rsidR="00F31E53" w:rsidRPr="002F0245" w:rsidRDefault="00F31E53" w:rsidP="009D4077">
            <w:pPr>
              <w:jc w:val="both"/>
              <w:rPr>
                <w:b/>
                <w:i/>
              </w:rPr>
            </w:pPr>
            <w:r w:rsidRPr="002F0245">
              <w:rPr>
                <w:b/>
                <w:i/>
              </w:rPr>
              <w:t>II. CONSENTIMIENTO INFORMADO</w:t>
            </w:r>
          </w:p>
        </w:tc>
        <w:tc>
          <w:tcPr>
            <w:tcW w:w="618" w:type="dxa"/>
          </w:tcPr>
          <w:p w:rsidR="00F31E53" w:rsidRPr="002F0245" w:rsidRDefault="00F31E53" w:rsidP="009D4077">
            <w:pPr>
              <w:jc w:val="both"/>
              <w:rPr>
                <w:b/>
                <w:i/>
              </w:rPr>
            </w:pPr>
            <w:r w:rsidRPr="002F0245">
              <w:rPr>
                <w:b/>
                <w:i/>
              </w:rPr>
              <w:t>SI</w:t>
            </w:r>
          </w:p>
        </w:tc>
        <w:tc>
          <w:tcPr>
            <w:tcW w:w="709" w:type="dxa"/>
          </w:tcPr>
          <w:p w:rsidR="00F31E53" w:rsidRPr="002F0245" w:rsidRDefault="00F31E53" w:rsidP="009D4077">
            <w:pPr>
              <w:jc w:val="both"/>
              <w:rPr>
                <w:b/>
                <w:i/>
              </w:rPr>
            </w:pPr>
            <w:r w:rsidRPr="002F0245">
              <w:rPr>
                <w:b/>
                <w:i/>
              </w:rPr>
              <w:t>NO</w:t>
            </w:r>
          </w:p>
        </w:tc>
        <w:tc>
          <w:tcPr>
            <w:tcW w:w="1701" w:type="dxa"/>
          </w:tcPr>
          <w:p w:rsidR="00F31E53" w:rsidRPr="002F0245" w:rsidRDefault="00F31E53" w:rsidP="009D4077">
            <w:pPr>
              <w:jc w:val="both"/>
              <w:rPr>
                <w:b/>
                <w:i/>
              </w:rPr>
            </w:pPr>
            <w:r w:rsidRPr="002F0245">
              <w:rPr>
                <w:b/>
                <w:i/>
              </w:rPr>
              <w:t>PARCIALMENTE</w:t>
            </w:r>
          </w:p>
        </w:tc>
      </w:tr>
      <w:tr w:rsidR="00F31E53" w:rsidTr="009D4077">
        <w:tc>
          <w:tcPr>
            <w:tcW w:w="6204" w:type="dxa"/>
          </w:tcPr>
          <w:p w:rsidR="00F31E53" w:rsidRDefault="00F31E53" w:rsidP="009D4077">
            <w:pPr>
              <w:jc w:val="both"/>
            </w:pPr>
            <w:r>
              <w:t>Informa sobre:</w:t>
            </w:r>
          </w:p>
          <w:p w:rsidR="00F31E53" w:rsidRDefault="00F31E53" w:rsidP="009D4077">
            <w:pPr>
              <w:jc w:val="both"/>
            </w:pPr>
            <w:r>
              <w:t>1. La justificación y los objetivos de la investigación</w:t>
            </w:r>
          </w:p>
          <w:p w:rsidR="00F31E53" w:rsidRDefault="00F31E53" w:rsidP="009D4077">
            <w:pPr>
              <w:jc w:val="both"/>
            </w:pPr>
            <w:r>
              <w:t>2. Los procedimientos</w:t>
            </w:r>
          </w:p>
          <w:p w:rsidR="00F31E53" w:rsidRDefault="00F31E53" w:rsidP="009D4077">
            <w:pPr>
              <w:jc w:val="both"/>
            </w:pPr>
            <w:r>
              <w:t>3. Las molestias o los riesgos esperados</w:t>
            </w:r>
          </w:p>
          <w:p w:rsidR="00F31E53" w:rsidRDefault="00F31E53" w:rsidP="009D4077">
            <w:pPr>
              <w:jc w:val="both"/>
            </w:pPr>
            <w:r>
              <w:t>4. Los beneficios que puedan obtenerse</w:t>
            </w:r>
          </w:p>
          <w:p w:rsidR="00F31E53" w:rsidRDefault="00F31E53" w:rsidP="009D4077">
            <w:pPr>
              <w:jc w:val="both"/>
            </w:pPr>
            <w:r>
              <w:t>5. Los procedimientos alternativos que pudieran ser ventajosos al sujeto en investigación</w:t>
            </w:r>
          </w:p>
          <w:p w:rsidR="00F31E53" w:rsidRDefault="00F31E53" w:rsidP="009D4077">
            <w:pPr>
              <w:jc w:val="both"/>
            </w:pPr>
            <w:r>
              <w:t>6. La garantía de recibir respuesta a cualquier pregunta y aclaración</w:t>
            </w:r>
            <w:r w:rsidR="009D4077">
              <w:t xml:space="preserve"> a cualquier duda acerca de los procedimientos, riesgos, beneficios y otros asuntos relacionados con el ensayo clínico y el tratamiento del sujeto en investigación.</w:t>
            </w:r>
          </w:p>
          <w:p w:rsidR="009D4077" w:rsidRDefault="009D4077" w:rsidP="009D4077">
            <w:pPr>
              <w:jc w:val="both"/>
            </w:pPr>
            <w:r>
              <w:t>7. La libertad de retirar su consentimiento</w:t>
            </w:r>
          </w:p>
          <w:p w:rsidR="009D4077" w:rsidRDefault="009D4077" w:rsidP="009D4077">
            <w:pPr>
              <w:jc w:val="both"/>
            </w:pPr>
            <w:r>
              <w:t>8. La seguridad que se mantendrá la confidencialidad</w:t>
            </w:r>
          </w:p>
          <w:p w:rsidR="009D4077" w:rsidRDefault="009D4077" w:rsidP="009D4077">
            <w:pPr>
              <w:jc w:val="both"/>
            </w:pPr>
            <w:r>
              <w:t>9. Disponibilidad de contar con el tratamiento médico y la indemnización en caso de daños</w:t>
            </w:r>
          </w:p>
          <w:p w:rsidR="009D4077" w:rsidRDefault="009D4077" w:rsidP="009D4077">
            <w:pPr>
              <w:jc w:val="both"/>
            </w:pPr>
            <w:r>
              <w:lastRenderedPageBreak/>
              <w:t>10. Detalle de la compensación económica por gastos adicionales (transporte, alojamiento, comunicación y alimentación) si lo hubiese estipulado el proyecto.</w:t>
            </w:r>
          </w:p>
          <w:p w:rsidR="009D4077" w:rsidRDefault="009D4077" w:rsidP="009D4077">
            <w:pPr>
              <w:jc w:val="both"/>
            </w:pPr>
            <w:r>
              <w:t xml:space="preserve">11. Adjunta información sobre investigaciones en animales (si se requiere) para conocer si es </w:t>
            </w:r>
            <w:proofErr w:type="spellStart"/>
            <w:r>
              <w:t>embrotóxico</w:t>
            </w:r>
            <w:proofErr w:type="spellEnd"/>
            <w:r>
              <w:t xml:space="preserve">, </w:t>
            </w:r>
            <w:proofErr w:type="spellStart"/>
            <w:r>
              <w:t>fetotóxico</w:t>
            </w:r>
            <w:proofErr w:type="spellEnd"/>
            <w:r>
              <w:t xml:space="preserve">, </w:t>
            </w:r>
            <w:proofErr w:type="spellStart"/>
            <w:r>
              <w:t>mutagénico</w:t>
            </w:r>
            <w:proofErr w:type="spellEnd"/>
            <w:r>
              <w:t>, etc.</w:t>
            </w:r>
          </w:p>
          <w:p w:rsidR="009D4077" w:rsidRDefault="009D4077" w:rsidP="009D4077">
            <w:pPr>
              <w:jc w:val="both"/>
            </w:pPr>
            <w:r>
              <w:t>12. En caso que la mujer o el varón estén en etapa reproductiva informar riesgos de embarazo y asegurar anticoncepción.</w:t>
            </w:r>
          </w:p>
          <w:p w:rsidR="009D4077" w:rsidRDefault="009D4077" w:rsidP="009D4077">
            <w:pPr>
              <w:jc w:val="both"/>
            </w:pPr>
            <w:r>
              <w:t>13. En caso de embarazo retiro y seguimiento de la embarazada</w:t>
            </w:r>
          </w:p>
          <w:p w:rsidR="009D4077" w:rsidRDefault="009D4077" w:rsidP="009D4077">
            <w:pPr>
              <w:jc w:val="both"/>
            </w:pPr>
            <w:r>
              <w:t>14. Especificar el momento y medio por el cual se informará al sujeto de investigación los resultados obtenidos al final del ensayo clínico.</w:t>
            </w:r>
          </w:p>
        </w:tc>
        <w:tc>
          <w:tcPr>
            <w:tcW w:w="618" w:type="dxa"/>
          </w:tcPr>
          <w:p w:rsidR="00F31E53" w:rsidRDefault="00F31E53" w:rsidP="009D4077">
            <w:pPr>
              <w:jc w:val="both"/>
            </w:pPr>
          </w:p>
        </w:tc>
        <w:tc>
          <w:tcPr>
            <w:tcW w:w="709" w:type="dxa"/>
          </w:tcPr>
          <w:p w:rsidR="00F31E53" w:rsidRDefault="00F31E53" w:rsidP="009D4077">
            <w:pPr>
              <w:jc w:val="both"/>
            </w:pPr>
          </w:p>
        </w:tc>
        <w:tc>
          <w:tcPr>
            <w:tcW w:w="1701" w:type="dxa"/>
          </w:tcPr>
          <w:p w:rsidR="00F31E53" w:rsidRDefault="00F31E53" w:rsidP="009D4077">
            <w:pPr>
              <w:jc w:val="both"/>
            </w:pPr>
          </w:p>
        </w:tc>
      </w:tr>
    </w:tbl>
    <w:p w:rsidR="00FA648C" w:rsidRDefault="00FA648C" w:rsidP="009D4077">
      <w:pPr>
        <w:jc w:val="both"/>
      </w:pPr>
    </w:p>
    <w:p w:rsidR="006971C1" w:rsidRDefault="006971C1" w:rsidP="009D4077">
      <w:pPr>
        <w:jc w:val="both"/>
      </w:pPr>
    </w:p>
    <w:p w:rsidR="006971C1" w:rsidRPr="006971C1" w:rsidRDefault="006971C1" w:rsidP="00795063">
      <w:pPr>
        <w:jc w:val="right"/>
        <w:rPr>
          <w:b/>
          <w:i/>
        </w:rPr>
      </w:pPr>
      <w:r w:rsidRPr="006971C1">
        <w:rPr>
          <w:b/>
          <w:i/>
        </w:rPr>
        <w:t>COMITÉ DE E</w:t>
      </w:r>
      <w:bookmarkStart w:id="0" w:name="_GoBack"/>
      <w:bookmarkEnd w:id="0"/>
      <w:r w:rsidRPr="006971C1">
        <w:rPr>
          <w:b/>
          <w:i/>
        </w:rPr>
        <w:t>TICA DE INVESTIGACIÓN DE LA UCSM</w:t>
      </w:r>
    </w:p>
    <w:sectPr w:rsidR="006971C1" w:rsidRPr="006971C1" w:rsidSect="006971C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93" w:rsidRDefault="003B2493" w:rsidP="006971C1">
      <w:pPr>
        <w:spacing w:after="0" w:line="240" w:lineRule="auto"/>
      </w:pPr>
      <w:r>
        <w:separator/>
      </w:r>
    </w:p>
  </w:endnote>
  <w:endnote w:type="continuationSeparator" w:id="0">
    <w:p w:rsidR="003B2493" w:rsidRDefault="003B2493" w:rsidP="0069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93" w:rsidRDefault="003B2493" w:rsidP="006971C1">
      <w:pPr>
        <w:spacing w:after="0" w:line="240" w:lineRule="auto"/>
      </w:pPr>
      <w:r>
        <w:separator/>
      </w:r>
    </w:p>
  </w:footnote>
  <w:footnote w:type="continuationSeparator" w:id="0">
    <w:p w:rsidR="003B2493" w:rsidRDefault="003B2493" w:rsidP="0069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C1" w:rsidRDefault="00795063" w:rsidP="002F0245">
    <w:pPr>
      <w:pStyle w:val="Encabezado"/>
      <w:jc w:val="right"/>
    </w:pPr>
    <w:r>
      <w:rPr>
        <w:noProof/>
        <w:lang w:val="es-PE" w:eastAsia="es-PE"/>
      </w:rPr>
      <w:drawing>
        <wp:inline distT="0" distB="0" distL="0" distR="0">
          <wp:extent cx="1139825" cy="1139825"/>
          <wp:effectExtent l="0" t="0" r="317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O PERFIL FACE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81" cy="1139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53"/>
    <w:rsid w:val="00030EA3"/>
    <w:rsid w:val="001C079F"/>
    <w:rsid w:val="001C3456"/>
    <w:rsid w:val="002F0245"/>
    <w:rsid w:val="003B2493"/>
    <w:rsid w:val="006971C1"/>
    <w:rsid w:val="00795063"/>
    <w:rsid w:val="00830A3C"/>
    <w:rsid w:val="00832E22"/>
    <w:rsid w:val="009D4077"/>
    <w:rsid w:val="00B235BE"/>
    <w:rsid w:val="00F31E53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892C7-3EBE-4F81-852F-F89124E7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1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1C1"/>
  </w:style>
  <w:style w:type="paragraph" w:styleId="Piedepgina">
    <w:name w:val="footer"/>
    <w:basedOn w:val="Normal"/>
    <w:link w:val="PiedepginaCar"/>
    <w:uiPriority w:val="99"/>
    <w:unhideWhenUsed/>
    <w:rsid w:val="0069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1C1"/>
  </w:style>
  <w:style w:type="paragraph" w:styleId="Textodeglobo">
    <w:name w:val="Balloon Text"/>
    <w:basedOn w:val="Normal"/>
    <w:link w:val="TextodegloboCar"/>
    <w:uiPriority w:val="99"/>
    <w:semiHidden/>
    <w:unhideWhenUsed/>
    <w:rsid w:val="006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ucsm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cica</dc:creator>
  <cp:lastModifiedBy>Nadia Elisa Gamero Begazo</cp:lastModifiedBy>
  <cp:revision>3</cp:revision>
  <cp:lastPrinted>2013-05-31T16:40:00Z</cp:lastPrinted>
  <dcterms:created xsi:type="dcterms:W3CDTF">2015-08-10T15:17:00Z</dcterms:created>
  <dcterms:modified xsi:type="dcterms:W3CDTF">2016-09-21T13:51:00Z</dcterms:modified>
</cp:coreProperties>
</file>